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D7739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  <w:bookmarkStart w:id="0" w:name="_GoBack"/>
      <w:bookmarkEnd w:id="0"/>
    </w:p>
    <w:p w14:paraId="0F2DC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p w14:paraId="2935E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攀枝花市2024年度燃气经营企业从业人员无纸化考试合格</w:t>
      </w:r>
    </w:p>
    <w:p w14:paraId="46539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人员名单（105人）</w:t>
      </w:r>
    </w:p>
    <w:tbl>
      <w:tblPr>
        <w:tblStyle w:val="2"/>
        <w:tblpPr w:leftFromText="180" w:rightFromText="180" w:vertAnchor="text" w:horzAnchor="page" w:tblpX="874" w:tblpY="394"/>
        <w:tblOverlap w:val="never"/>
        <w:tblW w:w="10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125"/>
        <w:gridCol w:w="1855"/>
        <w:gridCol w:w="5085"/>
        <w:gridCol w:w="930"/>
        <w:gridCol w:w="660"/>
      </w:tblGrid>
      <w:tr w14:paraId="3C5B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0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9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所在企业名称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E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考试是否通过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4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批次</w:t>
            </w:r>
          </w:p>
        </w:tc>
      </w:tr>
      <w:tr w14:paraId="1B6E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3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A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刘万平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8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攀枝花市三强实业有限公司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E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0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A4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3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1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何莉萍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0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攀枝花川港燃气有限公司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F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6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1C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D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王永清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1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F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攀枝花川港燃气有限公司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B0A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7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F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王建川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2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8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攀枝花市三强实业有限公司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3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B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A4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5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6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刘兴文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1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攀枝花市三强实业有限公司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8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E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2BD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2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廖聪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A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0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攀枝花川港燃气有限公司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F5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符玲逸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A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攀枝花川港燃气有限公司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5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3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26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4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冯玉秀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5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攀枝花川港燃气有限公司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7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9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78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A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杨成美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0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0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攀枝花川港燃气有限公司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F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44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A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0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吴倩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3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攀枝花川港燃气有限公司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2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9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48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C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刘莉姣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3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四川阳光容建设工程有限公司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B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A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FB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杨先东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8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四川阳光容建设工程有限公司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3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1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0A4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1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刘继业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6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液化天然气储运工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攀枝花和成能源有限责任公司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9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B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C72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2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B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刘凡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C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攀枝花和成能源有限责任公司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B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2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07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8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4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王胜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A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C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攀枝花和成能源有限责任公司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8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FC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9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田富三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8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攀枝花和成能源有限责任公司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0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BC8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C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杨义成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攀枝花和成能源有限责任公司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8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35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F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陈龙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C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攀枝花和成能源有限责任公司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E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F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BB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B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7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冯乔平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攀枝花和成能源有限责任公司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9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2D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D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C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陈艳奎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6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攀枝花和成能源有限责任公司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5C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0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起建云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1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攀枝花市港融天然气有限公司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5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34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C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4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刘长明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5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企业主要负责人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B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四川能投攀枝花氢能有限公司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9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A1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3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D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熊立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D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液化天然气储运工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0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攀枝花华润燃气有限公司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B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9B1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杜明洋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F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8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D5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B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E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殷小雨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2D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5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8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于跃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D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D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A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A8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方志惠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3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C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A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CD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C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张兴有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5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3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5B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李春明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4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36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E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袁亚玲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3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B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8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D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60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9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3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代文卓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6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7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2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9F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F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唐英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7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燃气输配场站工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3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6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24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9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B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余俊松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3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F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29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1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马华兰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 w14:paraId="1ECA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8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B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BEE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C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C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方亚莉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C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1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31F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A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2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F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6BC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0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陈艾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9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6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B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33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8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F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陈克军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0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四川能投攀枝花氢能有限公司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6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1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80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F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徐一鸣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C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6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8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E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21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5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李万麟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C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1B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8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A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林东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2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1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B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9C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E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81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黎琳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8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1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5FF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A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曾伟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6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7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D2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6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唐佩蓉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2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2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A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4F8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2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刘丽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0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2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6F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E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徐珊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A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B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5C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C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白兰艳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F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4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04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7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胥春香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E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9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1BC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2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1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程鑫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8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8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A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54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E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杨华菊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50D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1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E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张洋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C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9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79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9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71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陈波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5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09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A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严代越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D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A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4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3C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89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任金梅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2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7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C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53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9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6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张琳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4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8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7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B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2B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0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余明莉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E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1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D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B8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王旭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2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汽车加气站操作工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E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中国石油天然气股份有限公司四川攀枝花销售分公司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1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7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62C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E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5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余佩宸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5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燃气输配场站工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0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D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FFD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2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2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燃气输配场站工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3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A6C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B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熊立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压缩天然气场站工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7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5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1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557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4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杨红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燃气输配场站工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D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7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CEB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5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姚凯祺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2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8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D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0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450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2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0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凌杰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E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7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E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FF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2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F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唐彬华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C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D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B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23C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F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刘姝雅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5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6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609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4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周丽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2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8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1C3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C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舒映雪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A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4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F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B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926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B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1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陶艳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E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F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F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F55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3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杜静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0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8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3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B07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A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何冰茹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1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A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C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4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406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3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兰兴佾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3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攀枝花和成能源有限责任公司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4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7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FD1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9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刘继业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2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燃气输配场站工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F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攀枝花和成能源有限责任公司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0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F19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8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C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陈艳奎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0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2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攀枝花和成能源有限责任公司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F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4D5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F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C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蔡九龙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A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3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攀枝花和成能源有限责任公司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9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1CB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2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田岗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企业主要负责人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B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盐边斯泰燃气有限公司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B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3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0D2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D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5D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高华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0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F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盐边斯泰燃气有限公司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2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4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C6D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8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郭凯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液化天然气储运工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F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米易县同创嘉欣燃气有限责任公司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8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5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B62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3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1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魏鸿雁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7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液化天然气储运工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F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米易县同创嘉欣燃气有限责任公司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3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778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A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1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王直玛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1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19B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3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周雪梅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5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C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7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0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81D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E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D3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肖春花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7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4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0BD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0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C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卢天碧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E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1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A4A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9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2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0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0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3B9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郭玲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D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E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F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AE0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A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杨小凤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0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6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31D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9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李英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B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2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A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9D7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F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苏文美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E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0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46B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4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B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赵刚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9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燃气输配场站工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3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C52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5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2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周兰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9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5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E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7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6AB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A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7A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张建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E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D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0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6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FC2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A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7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2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7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794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5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杜亚萍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2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B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2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8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295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蒲金国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3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压缩天然气场站工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3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B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A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1A4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8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CF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冯美红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B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6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234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3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C5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周鹏尧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8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E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52A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D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9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王小兵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7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攀枝花和成能源有限责任公司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0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F72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李润园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7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E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CFB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刘先伟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安全生产管理人员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E4A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E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A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杨红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B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压缩天然气场站工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E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646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B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A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任先珍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2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B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7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64B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F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E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石琼芬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3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燃气输配场站工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3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598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F0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曹菁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D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DF6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12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杜彬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7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燃气管网工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8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8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180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7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压缩天然气场站工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攀枝花华润燃气有限公司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2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A65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A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E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5F5F5F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5F5F5F"/>
                <w:kern w:val="0"/>
                <w:sz w:val="21"/>
                <w:szCs w:val="21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燃气用户检修工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四川阳光容建设工程有限公司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 w14:paraId="50B1F607">
      <w:pPr>
        <w:rPr>
          <w:rFonts w:hint="eastAsia"/>
          <w:sz w:val="32"/>
          <w:szCs w:val="40"/>
          <w:lang w:val="en-US" w:eastAsia="zh-CN"/>
        </w:rPr>
      </w:pPr>
    </w:p>
    <w:p w14:paraId="1F4B65DD">
      <w:pPr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0BED"/>
    <w:rsid w:val="03706AC5"/>
    <w:rsid w:val="067B3E58"/>
    <w:rsid w:val="0A615212"/>
    <w:rsid w:val="0B5124FA"/>
    <w:rsid w:val="0D616C18"/>
    <w:rsid w:val="14957C84"/>
    <w:rsid w:val="1D6E2113"/>
    <w:rsid w:val="241A1258"/>
    <w:rsid w:val="2FDB61B8"/>
    <w:rsid w:val="4B9D23FA"/>
    <w:rsid w:val="4CD601BB"/>
    <w:rsid w:val="67BD6960"/>
    <w:rsid w:val="6EF826D0"/>
    <w:rsid w:val="75B37EB5"/>
    <w:rsid w:val="772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3169</Words>
  <Characters>3300</Characters>
  <Lines>0</Lines>
  <Paragraphs>0</Paragraphs>
  <TotalTime>21</TotalTime>
  <ScaleCrop>false</ScaleCrop>
  <LinksUpToDate>false</LinksUpToDate>
  <CharactersWithSpaces>3459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2024-11-13T02:55:00Z</dcterms:created>
  <dc:creator>Administrator</dc:creator>
  <cp:lastModifiedBy>王鹏</cp:lastModifiedBy>
  <dcterms:modified xsi:type="dcterms:W3CDTF">2024-11-20T09:26:06Z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2A79D983103C4F84BB8F8E3466AA4B3D_13</vt:lpwstr>
  </property>
</Properties>
</file>